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E13" w:rsidRDefault="00206D83" w:rsidP="00D91954">
      <w:pPr>
        <w:jc w:val="right"/>
        <w:rPr>
          <w:rFonts w:ascii="Times New Roman" w:hAnsi="Times New Roman" w:cs="Times New Roman"/>
        </w:rPr>
      </w:pPr>
      <w:r w:rsidRPr="00EA03BA">
        <w:rPr>
          <w:rFonts w:ascii="Times New Roman" w:hAnsi="Times New Roman" w:cs="Times New Roman"/>
        </w:rPr>
        <w:t>Приложение</w:t>
      </w:r>
    </w:p>
    <w:p w:rsidR="00E807B2" w:rsidRDefault="00E807B2" w:rsidP="00D9195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приказу отдела образования администрации </w:t>
      </w:r>
    </w:p>
    <w:p w:rsidR="00E807B2" w:rsidRDefault="00E807B2" w:rsidP="00D91954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Кромского</w:t>
      </w:r>
      <w:proofErr w:type="spellEnd"/>
      <w:r>
        <w:rPr>
          <w:rFonts w:ascii="Times New Roman" w:hAnsi="Times New Roman" w:cs="Times New Roman"/>
        </w:rPr>
        <w:t xml:space="preserve"> района Орловской области</w:t>
      </w:r>
    </w:p>
    <w:p w:rsidR="00E807B2" w:rsidRDefault="00E807B2" w:rsidP="00D9195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</w:t>
      </w:r>
      <w:r w:rsidR="009A7212">
        <w:rPr>
          <w:rFonts w:ascii="Times New Roman" w:hAnsi="Times New Roman" w:cs="Times New Roman"/>
        </w:rPr>
        <w:t>10 апреля</w:t>
      </w:r>
      <w:r w:rsidR="006A784D">
        <w:rPr>
          <w:rFonts w:ascii="Times New Roman" w:hAnsi="Times New Roman" w:cs="Times New Roman"/>
        </w:rPr>
        <w:t xml:space="preserve"> 2026г.</w:t>
      </w:r>
      <w:r w:rsidR="009A7212">
        <w:rPr>
          <w:rFonts w:ascii="Times New Roman" w:hAnsi="Times New Roman" w:cs="Times New Roman"/>
        </w:rPr>
        <w:t xml:space="preserve"> _№_113</w:t>
      </w:r>
    </w:p>
    <w:p w:rsidR="00255859" w:rsidRPr="0088426B" w:rsidRDefault="009A7212" w:rsidP="002558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5859">
        <w:rPr>
          <w:rFonts w:ascii="Times New Roman" w:hAnsi="Times New Roman" w:cs="Times New Roman"/>
          <w:sz w:val="28"/>
          <w:szCs w:val="28"/>
        </w:rPr>
        <w:t>лан мероприятий</w:t>
      </w:r>
      <w:r w:rsidR="00255859" w:rsidRPr="0088426B">
        <w:rPr>
          <w:rFonts w:ascii="Times New Roman" w:hAnsi="Times New Roman" w:cs="Times New Roman"/>
          <w:sz w:val="28"/>
          <w:szCs w:val="28"/>
        </w:rPr>
        <w:t xml:space="preserve"> («Дорожная карта») реализации инклюзивного образования в   муниципальных бюджетных образовательных о</w:t>
      </w:r>
      <w:r w:rsidR="00255859">
        <w:rPr>
          <w:rFonts w:ascii="Times New Roman" w:hAnsi="Times New Roman" w:cs="Times New Roman"/>
          <w:sz w:val="28"/>
          <w:szCs w:val="28"/>
        </w:rPr>
        <w:t xml:space="preserve">рганизациях </w:t>
      </w:r>
      <w:proofErr w:type="spellStart"/>
      <w:r w:rsidR="00255859">
        <w:rPr>
          <w:rFonts w:ascii="Times New Roman" w:hAnsi="Times New Roman" w:cs="Times New Roman"/>
          <w:sz w:val="28"/>
          <w:szCs w:val="28"/>
        </w:rPr>
        <w:t>Кромского</w:t>
      </w:r>
      <w:proofErr w:type="spellEnd"/>
      <w:r w:rsidR="00255859">
        <w:rPr>
          <w:rFonts w:ascii="Times New Roman" w:hAnsi="Times New Roman" w:cs="Times New Roman"/>
          <w:sz w:val="28"/>
          <w:szCs w:val="28"/>
        </w:rPr>
        <w:t xml:space="preserve"> района до 2030 года</w:t>
      </w:r>
    </w:p>
    <w:p w:rsidR="00255859" w:rsidRDefault="00255859" w:rsidP="00D91954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E807B2" w:rsidRPr="00EA03BA" w:rsidRDefault="00E807B2" w:rsidP="00D91954">
      <w:pPr>
        <w:jc w:val="right"/>
        <w:rPr>
          <w:rFonts w:ascii="Times New Roman" w:hAnsi="Times New Roman" w:cs="Times New Roman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94"/>
        <w:gridCol w:w="4828"/>
        <w:gridCol w:w="3043"/>
        <w:gridCol w:w="1579"/>
        <w:gridCol w:w="4516"/>
      </w:tblGrid>
      <w:tr w:rsidR="00650C05" w:rsidRPr="00D91954" w:rsidTr="00650C05">
        <w:tc>
          <w:tcPr>
            <w:tcW w:w="531" w:type="dxa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51" w:type="dxa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3118" w:type="dxa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418" w:type="dxa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4642" w:type="dxa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206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.  Нормативное правовое регулирование и научно-методическая поддержка образования 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утверждение плана мероприятий  («Дорожной     карты»)  реализации  инклюзивного образования в муниципальных  бюджетных образовательных организациях  </w:t>
            </w:r>
            <w:proofErr w:type="spellStart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района до 2030 года</w:t>
            </w:r>
          </w:p>
        </w:tc>
        <w:tc>
          <w:tcPr>
            <w:tcW w:w="31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Отдел образования администрации</w:t>
            </w:r>
          </w:p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Апрель 2026г.</w:t>
            </w:r>
          </w:p>
        </w:tc>
        <w:tc>
          <w:tcPr>
            <w:tcW w:w="4642" w:type="dxa"/>
          </w:tcPr>
          <w:p w:rsidR="00650C05" w:rsidRPr="00D91954" w:rsidRDefault="00E73851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 План </w:t>
            </w:r>
            <w:r w:rsidR="00EA03BA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EA03BA" w:rsidRPr="0088426B">
              <w:rPr>
                <w:rFonts w:ascii="Times New Roman" w:hAnsi="Times New Roman" w:cs="Times New Roman"/>
                <w:sz w:val="28"/>
                <w:szCs w:val="28"/>
              </w:rPr>
              <w:t xml:space="preserve"> («Дорожная карта») реализации инклюзивного образования в   муниципальных бюджетных образовательных о</w:t>
            </w:r>
            <w:r w:rsidR="00EA03BA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рганизациях </w:t>
            </w:r>
            <w:proofErr w:type="spellStart"/>
            <w:r w:rsidR="00EA03BA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="00EA03BA">
              <w:rPr>
                <w:rFonts w:ascii="Times New Roman" w:hAnsi="Times New Roman" w:cs="Times New Roman"/>
                <w:sz w:val="28"/>
                <w:szCs w:val="28"/>
              </w:rPr>
              <w:t xml:space="preserve"> района до 2030 года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. Внедрение новых организационно-управленческих решений в сфере образования 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Реализация модели инклюзивной образовательной организации</w:t>
            </w:r>
          </w:p>
        </w:tc>
        <w:tc>
          <w:tcPr>
            <w:tcW w:w="3118" w:type="dxa"/>
          </w:tcPr>
          <w:p w:rsidR="00650C05" w:rsidRPr="00D91954" w:rsidRDefault="00650C05" w:rsidP="00E01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E01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Внедрена модель инклюзивной образовательной организации на территории района; используются критерии оценки ее деятельности. Проведен ежегодный мониторинг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оценки инклюзивной образовательной среды в образовательных организациях.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281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51" w:type="dxa"/>
          </w:tcPr>
          <w:p w:rsidR="00650C05" w:rsidRPr="00D91954" w:rsidRDefault="00650C05" w:rsidP="00E1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модели сетевого взаимодействия организаций, осуществляющих образовательную деятельность при организации образования обучающихся с инвалидностью, </w:t>
            </w:r>
            <w:r w:rsidR="00CF2153"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с  ограниченными возможностями здоровья </w:t>
            </w:r>
            <w:r w:rsidR="00CF2153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ОВЗ</w:t>
            </w:r>
            <w:r w:rsidR="00CF2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, их комплексного сопровождения.</w:t>
            </w:r>
          </w:p>
        </w:tc>
        <w:tc>
          <w:tcPr>
            <w:tcW w:w="3118" w:type="dxa"/>
          </w:tcPr>
          <w:p w:rsidR="00650C05" w:rsidRPr="00D91954" w:rsidRDefault="00650C05" w:rsidP="004A0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4A0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EB5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0C05" w:rsidRPr="00D91954" w:rsidRDefault="00650C05" w:rsidP="00E1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Внедрена модель сетевого взаимодействия при организации общего образования и комплексного сопровождения обучающихся с инвалидностью, ОВЗ на территории района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4A0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Внедрение новых подходов к финансовому обеспечению образования обучающихся с инвалидностью, ОВЗ.</w:t>
            </w:r>
          </w:p>
        </w:tc>
        <w:tc>
          <w:tcPr>
            <w:tcW w:w="3118" w:type="dxa"/>
          </w:tcPr>
          <w:p w:rsidR="00650C05" w:rsidRPr="00D91954" w:rsidRDefault="00650C05" w:rsidP="004A0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4A0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 годы:</w:t>
            </w:r>
          </w:p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Произведена корректировка подходов к определению нормативов финансового обеспечения государственных гарантий на получение обучающимися с </w:t>
            </w:r>
            <w:r w:rsidR="00057759">
              <w:rPr>
                <w:rFonts w:ascii="Times New Roman" w:hAnsi="Times New Roman" w:cs="Times New Roman"/>
                <w:sz w:val="28"/>
                <w:szCs w:val="28"/>
              </w:rPr>
              <w:t>инвалидностью,</w:t>
            </w:r>
            <w:r w:rsidR="008E13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ОВЗ общего </w:t>
            </w:r>
            <w:r w:rsidR="00602BC8">
              <w:rPr>
                <w:rFonts w:ascii="Times New Roman" w:hAnsi="Times New Roman" w:cs="Times New Roman"/>
                <w:sz w:val="28"/>
                <w:szCs w:val="28"/>
              </w:rPr>
              <w:t>образования(при  необходимости)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.Создание учебно-методического  и дидактического обеспечения образования 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D91954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</w:t>
            </w:r>
            <w:r w:rsidR="00650C05"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обучающихся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4D3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Обеспечение образовательного процесса обучающихся с инвалидностью, с ОВЗ специальными учебника</w:t>
            </w:r>
            <w:r w:rsidR="00057759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и учебной литературой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35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51" w:type="dxa"/>
          </w:tcPr>
          <w:p w:rsidR="00650C05" w:rsidRPr="00D91954" w:rsidRDefault="00650C05" w:rsidP="000C7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информационных материалов для родителей(законных представителей) детей с </w:t>
            </w:r>
            <w:r w:rsidR="000C7853">
              <w:rPr>
                <w:rFonts w:ascii="Times New Roman" w:hAnsi="Times New Roman" w:cs="Times New Roman"/>
                <w:sz w:val="28"/>
                <w:szCs w:val="28"/>
              </w:rPr>
              <w:t xml:space="preserve"> 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их развития, коррекции, обучения и воспитания для последующего размещения их в сети Интернет</w:t>
            </w:r>
          </w:p>
        </w:tc>
        <w:tc>
          <w:tcPr>
            <w:tcW w:w="3118" w:type="dxa"/>
          </w:tcPr>
          <w:p w:rsidR="00650C05" w:rsidRPr="00D91954" w:rsidRDefault="00650C05" w:rsidP="0035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35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354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8F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компетентности родителей(законных представителей) детей с </w:t>
            </w:r>
            <w:r w:rsidR="008F5276">
              <w:rPr>
                <w:rFonts w:ascii="Times New Roman" w:hAnsi="Times New Roman" w:cs="Times New Roman"/>
                <w:sz w:val="28"/>
                <w:szCs w:val="28"/>
              </w:rPr>
              <w:t xml:space="preserve"> 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в вопросах  развития, коррекции, обучения и воспитания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53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82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 и проведение  обучающихся мероприятий для родителей(законных представителей) детей с </w:t>
            </w:r>
            <w:r w:rsidR="0082397B">
              <w:rPr>
                <w:rFonts w:ascii="Times New Roman" w:hAnsi="Times New Roman" w:cs="Times New Roman"/>
                <w:sz w:val="28"/>
                <w:szCs w:val="28"/>
              </w:rPr>
              <w:t>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и инвалидностью по вопросам их развития, коррекции, обучения и воспитания для последующего размещения их в сети Интернет</w:t>
            </w:r>
          </w:p>
        </w:tc>
        <w:tc>
          <w:tcPr>
            <w:tcW w:w="3118" w:type="dxa"/>
          </w:tcPr>
          <w:p w:rsidR="00650C05" w:rsidRPr="00D91954" w:rsidRDefault="00650C05" w:rsidP="0053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53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535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82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компетентности родителей(законных представителей) детей с </w:t>
            </w:r>
            <w:r w:rsidR="0082397B">
              <w:rPr>
                <w:rFonts w:ascii="Times New Roman" w:hAnsi="Times New Roman" w:cs="Times New Roman"/>
                <w:sz w:val="28"/>
                <w:szCs w:val="28"/>
              </w:rPr>
              <w:t xml:space="preserve"> 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и инвалидностью в вопросах  развития, коррекции, реабилитации, обучения и воспитания и социализации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A9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1" w:type="dxa"/>
          </w:tcPr>
          <w:p w:rsidR="00650C05" w:rsidRPr="00D91954" w:rsidRDefault="00650C05" w:rsidP="00AA3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муниципального банка методических разработок и программ дополнительного образования обучающихся с  </w:t>
            </w:r>
            <w:r w:rsidR="00AA3F6F">
              <w:rPr>
                <w:rFonts w:ascii="Times New Roman" w:hAnsi="Times New Roman" w:cs="Times New Roman"/>
                <w:sz w:val="28"/>
                <w:szCs w:val="28"/>
              </w:rPr>
              <w:t>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и инвалидностью</w:t>
            </w:r>
          </w:p>
        </w:tc>
        <w:tc>
          <w:tcPr>
            <w:tcW w:w="3118" w:type="dxa"/>
          </w:tcPr>
          <w:p w:rsidR="00650C05" w:rsidRPr="00D91954" w:rsidRDefault="00650C05" w:rsidP="00A9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A9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A9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A9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Обобщение и трансляция педагогического опыта специалистов, работающих с детьми-инвалидами и детьми с ОВЗ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 мето</w:t>
            </w:r>
            <w:r w:rsidR="00602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дических объединениях педагогов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.  Развитие инфраструктуры образования 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Развитие сети структурных подразделений, реализующих программы ранней коррекционно-развивающей помо</w:t>
            </w:r>
            <w:r w:rsidR="003001C0">
              <w:rPr>
                <w:rFonts w:ascii="Times New Roman" w:hAnsi="Times New Roman" w:cs="Times New Roman"/>
                <w:sz w:val="28"/>
                <w:szCs w:val="28"/>
              </w:rPr>
              <w:t>щи детям-инвалидам, детям с ОВЗ</w:t>
            </w:r>
          </w:p>
        </w:tc>
        <w:tc>
          <w:tcPr>
            <w:tcW w:w="3118" w:type="dxa"/>
          </w:tcPr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ДОУ,ЦРБ</w:t>
            </w:r>
          </w:p>
        </w:tc>
        <w:tc>
          <w:tcPr>
            <w:tcW w:w="1418" w:type="dxa"/>
          </w:tcPr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334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Обеспечено функционирование  на базе дошкольных образовательных организаций  структурных подразделений, реализующих программы ранней коррекционно-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развивающей помо</w:t>
            </w:r>
            <w:r w:rsidR="003001C0">
              <w:rPr>
                <w:rFonts w:ascii="Times New Roman" w:hAnsi="Times New Roman" w:cs="Times New Roman"/>
                <w:sz w:val="28"/>
                <w:szCs w:val="28"/>
              </w:rPr>
              <w:t>щи детям-инвалидам, детям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51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Развитие сети дошкольных образовательных организаций для образования воспи</w:t>
            </w:r>
            <w:r w:rsidR="00E56211">
              <w:rPr>
                <w:rFonts w:ascii="Times New Roman" w:hAnsi="Times New Roman" w:cs="Times New Roman"/>
                <w:sz w:val="28"/>
                <w:szCs w:val="28"/>
              </w:rPr>
              <w:t>танников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EB1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EB1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ДОУ</w:t>
            </w:r>
          </w:p>
        </w:tc>
        <w:tc>
          <w:tcPr>
            <w:tcW w:w="1418" w:type="dxa"/>
          </w:tcPr>
          <w:p w:rsidR="00650C05" w:rsidRPr="00D91954" w:rsidRDefault="00650C05" w:rsidP="00A17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96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25% дошкольных образовательных организаций оснащены специальными средствами обучения и воспитания  воспитанников с инвалидностью, с ОВЗ, созданы  условия для оказания им </w:t>
            </w:r>
            <w:r w:rsidR="00E56211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психолого-педагогической помощи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206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206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Развитие сети  общеобразовательных организаций, в которых обучаю</w:t>
            </w:r>
            <w:r w:rsidR="00E56211">
              <w:rPr>
                <w:rFonts w:ascii="Times New Roman" w:hAnsi="Times New Roman" w:cs="Times New Roman"/>
                <w:sz w:val="28"/>
                <w:szCs w:val="28"/>
              </w:rPr>
              <w:t>тся дети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206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206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</w:t>
            </w:r>
          </w:p>
        </w:tc>
        <w:tc>
          <w:tcPr>
            <w:tcW w:w="1418" w:type="dxa"/>
          </w:tcPr>
          <w:p w:rsidR="00650C05" w:rsidRPr="00D91954" w:rsidRDefault="00650C05" w:rsidP="00206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AC0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 отдельные общеобразовательные организации оснащены новым современным оборудованием, в том числе для оказания методической помощи педагогическим работникам инклюзивных общеобразовательных организаций, психолого-педагогичес</w:t>
            </w:r>
            <w:r w:rsidR="00E56211">
              <w:rPr>
                <w:rFonts w:ascii="Times New Roman" w:hAnsi="Times New Roman" w:cs="Times New Roman"/>
                <w:sz w:val="28"/>
                <w:szCs w:val="28"/>
              </w:rPr>
              <w:t>кой помощи детям и их родителям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1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Развитие сети пришкольных летних лагерей для организации отдыха  детей и их оздоровления для  обучающихс</w:t>
            </w:r>
            <w:r w:rsidR="000E1B0A">
              <w:rPr>
                <w:rFonts w:ascii="Times New Roman" w:hAnsi="Times New Roman" w:cs="Times New Roman"/>
                <w:sz w:val="28"/>
                <w:szCs w:val="28"/>
              </w:rPr>
              <w:t>я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</w:t>
            </w:r>
          </w:p>
        </w:tc>
        <w:tc>
          <w:tcPr>
            <w:tcW w:w="1418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Созданы условия для отдыха и оздоровления для  обучающихся с инвалидностью, с ОВ</w:t>
            </w:r>
            <w:r w:rsidR="002A7ECC">
              <w:rPr>
                <w:rFonts w:ascii="Times New Roman" w:hAnsi="Times New Roman" w:cs="Times New Roman"/>
                <w:sz w:val="28"/>
                <w:szCs w:val="28"/>
              </w:rPr>
              <w:t>З в 3 пришкольных летних лагеря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FC1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.      Развитие  системы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психолого-педагогического сопровождения образования 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851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функционирования </w:t>
            </w: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психоло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-педагогических консилиумом и </w:t>
            </w: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логопунктов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 в образовательных организациях, в которых получают образование обу</w:t>
            </w:r>
            <w:r w:rsidR="000E1B0A">
              <w:rPr>
                <w:rFonts w:ascii="Times New Roman" w:hAnsi="Times New Roman" w:cs="Times New Roman"/>
                <w:sz w:val="28"/>
                <w:szCs w:val="28"/>
              </w:rPr>
              <w:t>чающиеся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обучение, развитие, социализация и адаптация 100% обучающихся, нуждающихся в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психолого-педагогическом сопровождении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1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Сотрудничество с   </w:t>
            </w:r>
            <w:proofErr w:type="spellStart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Троснянской</w:t>
            </w:r>
            <w:proofErr w:type="spellEnd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территориальной психолого-м</w:t>
            </w:r>
            <w:r w:rsidR="00497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едико-педагогической комиссией</w:t>
            </w:r>
          </w:p>
        </w:tc>
        <w:tc>
          <w:tcPr>
            <w:tcW w:w="3118" w:type="dxa"/>
          </w:tcPr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FD0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1D5F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адресное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психолого-педагогическое сопровождение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100% обу</w:t>
            </w:r>
            <w:r w:rsidR="00497A6C">
              <w:rPr>
                <w:rFonts w:ascii="Times New Roman" w:hAnsi="Times New Roman" w:cs="Times New Roman"/>
                <w:sz w:val="28"/>
                <w:szCs w:val="28"/>
              </w:rPr>
              <w:t>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Сотрудничество с БУ ОО «ППМС-Центром»</w:t>
            </w: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по разработке и реализации мероприятий, предусмотренных индивидуальной программой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реабилитации и </w:t>
            </w: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ребенка-инвалида (инвалида) в образовательных </w:t>
            </w:r>
            <w:proofErr w:type="gram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организациях  </w:t>
            </w: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proofErr w:type="gram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области. </w:t>
            </w:r>
          </w:p>
        </w:tc>
        <w:tc>
          <w:tcPr>
            <w:tcW w:w="3118" w:type="dxa"/>
          </w:tcPr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F17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адресное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психолого-педагогическое сопровождение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067A60">
              <w:rPr>
                <w:rFonts w:ascii="Times New Roman" w:hAnsi="Times New Roman" w:cs="Times New Roman"/>
                <w:sz w:val="28"/>
                <w:szCs w:val="28"/>
              </w:rPr>
              <w:t>00% обучающихся с инвалидностью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Развитие информационного пространства образования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обучающихся с инвалидностью, с ОВЗ </w:t>
            </w:r>
          </w:p>
        </w:tc>
      </w:tr>
      <w:tr w:rsidR="00D91954" w:rsidRPr="00D91954" w:rsidTr="00650C05">
        <w:tc>
          <w:tcPr>
            <w:tcW w:w="531" w:type="dxa"/>
          </w:tcPr>
          <w:p w:rsidR="00650C05" w:rsidRPr="00D91954" w:rsidRDefault="00650C05" w:rsidP="00895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895366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информационных порталов, посвященных вопросам образования и воспитания обучающихся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895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895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895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2A3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повышение уровня информированности педагогических работников и родителей(законных представителей)в части научно-методического обеспечения образования  обучающихся с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инвалидностью, с ОВЗ; обеспечен доступ  к нормативным правовым актам и информационным материалам по вопросам общего и дополнительного образования  и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психолого-педагогического сопровождения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 инвалидностью, с ОВЗ</w:t>
            </w:r>
          </w:p>
        </w:tc>
      </w:tr>
      <w:tr w:rsidR="00D91954" w:rsidRPr="00D91954" w:rsidTr="00650C05">
        <w:tc>
          <w:tcPr>
            <w:tcW w:w="531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51" w:type="dxa"/>
          </w:tcPr>
          <w:p w:rsidR="00650C05" w:rsidRPr="00D91954" w:rsidRDefault="00650C05" w:rsidP="003E7FA9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Выявление и тиражирование эффективных практик инклюзивного образования и создание специальных условий для получения образования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обучающихся с 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Повышена профессиональная компетенция специалистов в вопросах обучения, воспитания и социализации обу</w:t>
            </w:r>
            <w:r w:rsidR="00A807C6">
              <w:rPr>
                <w:rFonts w:ascii="Times New Roman" w:hAnsi="Times New Roman" w:cs="Times New Roman"/>
                <w:sz w:val="28"/>
                <w:szCs w:val="28"/>
              </w:rPr>
              <w:t>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3E7FA9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Проведение Недели инклюзивного образования</w:t>
            </w:r>
          </w:p>
        </w:tc>
        <w:tc>
          <w:tcPr>
            <w:tcW w:w="3118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3E7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Распространены положительные результаты деятельности специалистов образовательных организаций </w:t>
            </w: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области, повышена профессиональная компетентность педагогов в целях создания необходимых условий для получения детьми с инвалидностью, </w:t>
            </w:r>
            <w:r w:rsidR="00F7710B">
              <w:rPr>
                <w:rFonts w:ascii="Times New Roman" w:hAnsi="Times New Roman" w:cs="Times New Roman"/>
                <w:sz w:val="28"/>
                <w:szCs w:val="28"/>
              </w:rPr>
              <w:t>с ОВЗ качественного образования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.            Развитие кадрового обеспечения образования   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91954" w:rsidRPr="00D91954" w:rsidTr="00650C05">
        <w:tc>
          <w:tcPr>
            <w:tcW w:w="531" w:type="dxa"/>
          </w:tcPr>
          <w:p w:rsidR="00650C05" w:rsidRPr="00D91954" w:rsidRDefault="00650C05" w:rsidP="00EE2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EE22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нуждающихся педагогов в обучении на курсах повышения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квалификации для педагогических работников образовательных организаций по вопросам инклюзивного образования, </w:t>
            </w:r>
            <w:proofErr w:type="spellStart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обучающихся с инвалидностью, с ОВЗ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650C05" w:rsidRPr="00D91954" w:rsidRDefault="00650C05" w:rsidP="00EE221A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50C05" w:rsidRPr="00D91954" w:rsidRDefault="00650C05" w:rsidP="00EE2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образования администрации</w:t>
            </w:r>
          </w:p>
          <w:p w:rsidR="00650C05" w:rsidRPr="00D91954" w:rsidRDefault="00650C05" w:rsidP="00EE2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ДОУ,БУ ОО ДПО «Институт развития образования»</w:t>
            </w:r>
          </w:p>
        </w:tc>
        <w:tc>
          <w:tcPr>
            <w:tcW w:w="1418" w:type="dxa"/>
          </w:tcPr>
          <w:p w:rsidR="00650C05" w:rsidRPr="00D91954" w:rsidRDefault="00650C05" w:rsidP="00EE2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EE2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уровня профессиональной компетенции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</w:t>
            </w:r>
            <w:r w:rsidR="006D28B4"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EE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51" w:type="dxa"/>
          </w:tcPr>
          <w:p w:rsidR="00650C05" w:rsidRPr="00D91954" w:rsidRDefault="00650C05" w:rsidP="00EE62F6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Организационно-методические мероприятия по профессиональной ориентации.</w:t>
            </w:r>
          </w:p>
        </w:tc>
        <w:tc>
          <w:tcPr>
            <w:tcW w:w="3118" w:type="dxa"/>
          </w:tcPr>
          <w:p w:rsidR="00650C05" w:rsidRPr="00D91954" w:rsidRDefault="00650C05" w:rsidP="00EE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EE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EE6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5D7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для обучающихся 9-11 классов общеобразовательных организаций по знакомству с профессией учителя-логопеда, учителя-</w:t>
            </w:r>
            <w:r w:rsidR="0077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дефектолога, педагога-психолога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1B2D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Повышение качества образования 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2E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2E22F2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Обеспечение общего образования обучающихся с ОВЗ с учетом федеральных  государственных образовательных стандартов начального общего образования ОВЗ, основного общего образования, среднего общего о</w:t>
            </w:r>
            <w:r w:rsidR="002A5B1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бразования(далее- </w:t>
            </w: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ФГОС,НОО,ООО,СОО)</w:t>
            </w:r>
          </w:p>
        </w:tc>
        <w:tc>
          <w:tcPr>
            <w:tcW w:w="3118" w:type="dxa"/>
          </w:tcPr>
          <w:p w:rsidR="00650C05" w:rsidRPr="00D91954" w:rsidRDefault="00650C05" w:rsidP="002E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2E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</w:t>
            </w:r>
          </w:p>
        </w:tc>
        <w:tc>
          <w:tcPr>
            <w:tcW w:w="1418" w:type="dxa"/>
          </w:tcPr>
          <w:p w:rsidR="00650C05" w:rsidRPr="00D91954" w:rsidRDefault="00650C05" w:rsidP="002E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026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100% обучающихся с инвалидностью, с ОВЗ получают общее образование в соответствии с </w:t>
            </w: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ФГОС НОО</w:t>
            </w:r>
            <w:r w:rsidR="002A5B1A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ОВЗ</w:t>
            </w: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, ФГОС ООО, ФГОС СОО </w:t>
            </w:r>
          </w:p>
        </w:tc>
      </w:tr>
      <w:tr w:rsidR="00D91954" w:rsidRPr="00D91954" w:rsidTr="00650C05">
        <w:tc>
          <w:tcPr>
            <w:tcW w:w="531" w:type="dxa"/>
          </w:tcPr>
          <w:p w:rsidR="00650C05" w:rsidRPr="00D91954" w:rsidRDefault="00650C05" w:rsidP="00A85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1" w:type="dxa"/>
          </w:tcPr>
          <w:p w:rsidR="00650C05" w:rsidRPr="00D91954" w:rsidRDefault="00650C05" w:rsidP="00A850F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Организация и проведение муниципальных совещаний,  «круглых столов» по вопросам образования  с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инвалидностью, с ОВЗ</w:t>
            </w:r>
          </w:p>
        </w:tc>
        <w:tc>
          <w:tcPr>
            <w:tcW w:w="3118" w:type="dxa"/>
          </w:tcPr>
          <w:p w:rsidR="00650C05" w:rsidRPr="00D91954" w:rsidRDefault="00650C05" w:rsidP="00A85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A85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A85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A85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Знакомство с лучшими практиками</w:t>
            </w:r>
            <w:r w:rsidR="009A72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466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</w:t>
            </w:r>
          </w:p>
        </w:tc>
      </w:tr>
      <w:tr w:rsidR="00650C05" w:rsidRPr="00D91954" w:rsidTr="00650C05">
        <w:tc>
          <w:tcPr>
            <w:tcW w:w="14560" w:type="dxa"/>
            <w:gridSpan w:val="5"/>
          </w:tcPr>
          <w:p w:rsidR="00650C05" w:rsidRPr="00D91954" w:rsidRDefault="00650C05" w:rsidP="002E22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IX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. Мониторинг и контроль исполнения законодательства в сфере образования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</w:t>
            </w:r>
          </w:p>
        </w:tc>
      </w:tr>
      <w:tr w:rsidR="00D91954" w:rsidRPr="00D91954" w:rsidTr="00650C05">
        <w:tc>
          <w:tcPr>
            <w:tcW w:w="531" w:type="dxa"/>
          </w:tcPr>
          <w:p w:rsidR="00650C05" w:rsidRPr="00D91954" w:rsidRDefault="00650C05" w:rsidP="004D1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1" w:type="dxa"/>
          </w:tcPr>
          <w:p w:rsidR="00650C05" w:rsidRPr="00D91954" w:rsidRDefault="00650C05" w:rsidP="004D14F3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Анализ исполнения предписаний по итогам  в</w:t>
            </w:r>
            <w:r w:rsidR="00E22466">
              <w:rPr>
                <w:rFonts w:ascii="Times New Roman" w:eastAsia="Courier New" w:hAnsi="Times New Roman" w:cs="Times New Roman"/>
                <w:sz w:val="28"/>
                <w:szCs w:val="28"/>
              </w:rPr>
              <w:t>ыездных и документарных поверок</w:t>
            </w:r>
          </w:p>
        </w:tc>
        <w:tc>
          <w:tcPr>
            <w:tcW w:w="3118" w:type="dxa"/>
          </w:tcPr>
          <w:p w:rsidR="00650C05" w:rsidRPr="00D91954" w:rsidRDefault="00650C05" w:rsidP="004D1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4D1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и ДОУ</w:t>
            </w:r>
          </w:p>
        </w:tc>
        <w:tc>
          <w:tcPr>
            <w:tcW w:w="1418" w:type="dxa"/>
          </w:tcPr>
          <w:p w:rsidR="00650C05" w:rsidRPr="00D91954" w:rsidRDefault="00650C05" w:rsidP="004D1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4D1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Аналитические материалы Департамента образования Орловской области по итогам устр</w:t>
            </w:r>
            <w:r w:rsidR="00151B87">
              <w:rPr>
                <w:rFonts w:ascii="Times New Roman" w:hAnsi="Times New Roman" w:cs="Times New Roman"/>
                <w:sz w:val="28"/>
                <w:szCs w:val="28"/>
              </w:rPr>
              <w:t>анения нарушений, обозначенных в</w:t>
            </w:r>
            <w:r w:rsidR="00E22466">
              <w:rPr>
                <w:rFonts w:ascii="Times New Roman" w:hAnsi="Times New Roman" w:cs="Times New Roman"/>
                <w:sz w:val="28"/>
                <w:szCs w:val="28"/>
              </w:rPr>
              <w:t xml:space="preserve"> предписаниях, актах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30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1" w:type="dxa"/>
          </w:tcPr>
          <w:p w:rsidR="00650C05" w:rsidRPr="00D91954" w:rsidRDefault="00650C05" w:rsidP="00306FCE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Мониторинг оценки положения  дел в сфере соблюдения права 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 на общее и дополнительное образование</w:t>
            </w:r>
          </w:p>
        </w:tc>
        <w:tc>
          <w:tcPr>
            <w:tcW w:w="3118" w:type="dxa"/>
          </w:tcPr>
          <w:p w:rsidR="00650C05" w:rsidRPr="00D91954" w:rsidRDefault="00650C05" w:rsidP="0030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650C05" w:rsidP="0030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ОУ </w:t>
            </w:r>
          </w:p>
        </w:tc>
        <w:tc>
          <w:tcPr>
            <w:tcW w:w="1418" w:type="dxa"/>
          </w:tcPr>
          <w:p w:rsidR="00650C05" w:rsidRPr="00D91954" w:rsidRDefault="00650C05" w:rsidP="00306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D41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Ежегодный мониторинг создания специальных образовательных условий и организации образования для обучающихся с интеллектуальными нарушениями и тяжелыми множ</w:t>
            </w:r>
            <w:r w:rsidR="006E5281">
              <w:rPr>
                <w:rFonts w:ascii="Times New Roman" w:hAnsi="Times New Roman" w:cs="Times New Roman"/>
                <w:sz w:val="28"/>
                <w:szCs w:val="28"/>
              </w:rPr>
              <w:t>ественными нарушениями развития;</w:t>
            </w: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 организации образования 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с инвалидностью, с ОВЗ,</w:t>
            </w:r>
            <w:r w:rsidR="006E52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получающих образование на дому;</w:t>
            </w:r>
            <w:r w:rsidRPr="00D919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мониторинг организации подвоза детей  с ОВЗ и инвалидностью в организации образования, удал</w:t>
            </w:r>
            <w:r w:rsidR="006A5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енные от места жительства семей</w:t>
            </w:r>
          </w:p>
        </w:tc>
      </w:tr>
      <w:tr w:rsidR="00650C05" w:rsidRPr="00D91954" w:rsidTr="00650C05">
        <w:tc>
          <w:tcPr>
            <w:tcW w:w="531" w:type="dxa"/>
          </w:tcPr>
          <w:p w:rsidR="00650C05" w:rsidRPr="00D91954" w:rsidRDefault="00650C05" w:rsidP="007D5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1" w:type="dxa"/>
          </w:tcPr>
          <w:p w:rsidR="00650C05" w:rsidRPr="00D91954" w:rsidRDefault="00650C05" w:rsidP="007D5178">
            <w:pPr>
              <w:rPr>
                <w:rFonts w:ascii="Times New Roman" w:eastAsia="Courier New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Подготовка ежегодной информации об исполнении плана для предоставления в Департамент образования</w:t>
            </w:r>
            <w:r w:rsidR="004622E9">
              <w:rPr>
                <w:rFonts w:ascii="Times New Roman" w:eastAsia="Courier New" w:hAnsi="Times New Roman" w:cs="Times New Roman"/>
                <w:sz w:val="28"/>
                <w:szCs w:val="28"/>
              </w:rPr>
              <w:t xml:space="preserve"> Орловской области</w:t>
            </w:r>
          </w:p>
        </w:tc>
        <w:tc>
          <w:tcPr>
            <w:tcW w:w="3118" w:type="dxa"/>
          </w:tcPr>
          <w:p w:rsidR="00650C05" w:rsidRPr="00D91954" w:rsidRDefault="00650C05" w:rsidP="007D5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</w:t>
            </w:r>
          </w:p>
          <w:p w:rsidR="00650C05" w:rsidRPr="00D91954" w:rsidRDefault="003E5EC7" w:rsidP="007D5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650C05"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650C05" w:rsidRPr="00D91954" w:rsidRDefault="00650C05" w:rsidP="007D5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>2026-2030гг.</w:t>
            </w:r>
          </w:p>
        </w:tc>
        <w:tc>
          <w:tcPr>
            <w:tcW w:w="4642" w:type="dxa"/>
          </w:tcPr>
          <w:p w:rsidR="00650C05" w:rsidRPr="00D91954" w:rsidRDefault="00650C05" w:rsidP="007D5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1954">
              <w:rPr>
                <w:rFonts w:ascii="Times New Roman" w:eastAsia="Courier New" w:hAnsi="Times New Roman" w:cs="Times New Roman"/>
                <w:sz w:val="28"/>
                <w:szCs w:val="28"/>
              </w:rPr>
              <w:t>Ежегодная информация об исполнении плана для предоставления в Департамент образования</w:t>
            </w:r>
          </w:p>
        </w:tc>
      </w:tr>
    </w:tbl>
    <w:p w:rsidR="00206D83" w:rsidRPr="00206D83" w:rsidRDefault="00206D83" w:rsidP="00206D83"/>
    <w:sectPr w:rsidR="00206D83" w:rsidRPr="00206D83" w:rsidSect="00206D8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8"/>
    <w:rsid w:val="00026828"/>
    <w:rsid w:val="00057759"/>
    <w:rsid w:val="00067A60"/>
    <w:rsid w:val="0009029D"/>
    <w:rsid w:val="000C7853"/>
    <w:rsid w:val="000E1B0A"/>
    <w:rsid w:val="001222D9"/>
    <w:rsid w:val="00132939"/>
    <w:rsid w:val="00151B87"/>
    <w:rsid w:val="00197AE2"/>
    <w:rsid w:val="001A60C5"/>
    <w:rsid w:val="001B2D65"/>
    <w:rsid w:val="001D5FBB"/>
    <w:rsid w:val="00206D83"/>
    <w:rsid w:val="00206FCD"/>
    <w:rsid w:val="00210D6F"/>
    <w:rsid w:val="002246E3"/>
    <w:rsid w:val="002436CC"/>
    <w:rsid w:val="00255859"/>
    <w:rsid w:val="00266B9A"/>
    <w:rsid w:val="002812C9"/>
    <w:rsid w:val="002A3465"/>
    <w:rsid w:val="002A5B1A"/>
    <w:rsid w:val="002A7ECC"/>
    <w:rsid w:val="002E22F2"/>
    <w:rsid w:val="002E413C"/>
    <w:rsid w:val="003001C0"/>
    <w:rsid w:val="00306FCE"/>
    <w:rsid w:val="00321EA8"/>
    <w:rsid w:val="003345A9"/>
    <w:rsid w:val="0035469A"/>
    <w:rsid w:val="003E4962"/>
    <w:rsid w:val="003E5EC7"/>
    <w:rsid w:val="003E7FA9"/>
    <w:rsid w:val="00432E13"/>
    <w:rsid w:val="004622E9"/>
    <w:rsid w:val="00497A6C"/>
    <w:rsid w:val="004A080B"/>
    <w:rsid w:val="004D14F3"/>
    <w:rsid w:val="004D3E0E"/>
    <w:rsid w:val="00535E99"/>
    <w:rsid w:val="00563C71"/>
    <w:rsid w:val="005D7386"/>
    <w:rsid w:val="00602BC8"/>
    <w:rsid w:val="006437F8"/>
    <w:rsid w:val="00650C05"/>
    <w:rsid w:val="006A53B8"/>
    <w:rsid w:val="006A54C8"/>
    <w:rsid w:val="006A784D"/>
    <w:rsid w:val="006D28B4"/>
    <w:rsid w:val="006E5281"/>
    <w:rsid w:val="00773D2B"/>
    <w:rsid w:val="007D5178"/>
    <w:rsid w:val="00810B69"/>
    <w:rsid w:val="0082397B"/>
    <w:rsid w:val="008301F0"/>
    <w:rsid w:val="008630E7"/>
    <w:rsid w:val="00895366"/>
    <w:rsid w:val="008E1370"/>
    <w:rsid w:val="008F5276"/>
    <w:rsid w:val="00960363"/>
    <w:rsid w:val="00987769"/>
    <w:rsid w:val="009933E5"/>
    <w:rsid w:val="009A7212"/>
    <w:rsid w:val="00A057DD"/>
    <w:rsid w:val="00A170A6"/>
    <w:rsid w:val="00A652CD"/>
    <w:rsid w:val="00A807C6"/>
    <w:rsid w:val="00A850F8"/>
    <w:rsid w:val="00A9620F"/>
    <w:rsid w:val="00AA3F6F"/>
    <w:rsid w:val="00AC00C3"/>
    <w:rsid w:val="00AC409D"/>
    <w:rsid w:val="00B20C6F"/>
    <w:rsid w:val="00B40892"/>
    <w:rsid w:val="00C557C8"/>
    <w:rsid w:val="00C87D2D"/>
    <w:rsid w:val="00CC3DF0"/>
    <w:rsid w:val="00CF2153"/>
    <w:rsid w:val="00D41B2E"/>
    <w:rsid w:val="00D91954"/>
    <w:rsid w:val="00E01B1E"/>
    <w:rsid w:val="00E1052E"/>
    <w:rsid w:val="00E22466"/>
    <w:rsid w:val="00E56211"/>
    <w:rsid w:val="00E73851"/>
    <w:rsid w:val="00E807B2"/>
    <w:rsid w:val="00EA03BA"/>
    <w:rsid w:val="00EB1D2F"/>
    <w:rsid w:val="00EB5B21"/>
    <w:rsid w:val="00EC6BBA"/>
    <w:rsid w:val="00EE221A"/>
    <w:rsid w:val="00EE62F6"/>
    <w:rsid w:val="00EF5AE7"/>
    <w:rsid w:val="00F1720F"/>
    <w:rsid w:val="00F7710B"/>
    <w:rsid w:val="00FC1B6A"/>
    <w:rsid w:val="00FD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7EC2"/>
  <w15:chartTrackingRefBased/>
  <w15:docId w15:val="{310ABAFC-2AC0-40A0-BB70-890FC789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AD6DA-EC8C-4432-9506-78A9CC10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TSR</dc:creator>
  <cp:keywords/>
  <dc:description/>
  <cp:lastModifiedBy>TSR</cp:lastModifiedBy>
  <cp:revision>105</cp:revision>
  <dcterms:created xsi:type="dcterms:W3CDTF">2026-04-09T05:19:00Z</dcterms:created>
  <dcterms:modified xsi:type="dcterms:W3CDTF">2026-04-20T06:06:00Z</dcterms:modified>
</cp:coreProperties>
</file>